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A37501D" w14:textId="77777777" w:rsidR="007F3312" w:rsidRDefault="007F3312"/>
    <w:p w14:paraId="4101FCA5" w14:textId="3416528A" w:rsidR="007F3312" w:rsidRPr="009D073C" w:rsidRDefault="00686094" w:rsidP="0039754B">
      <w:pPr>
        <w:jc w:val="center"/>
        <w:rPr>
          <w:b/>
          <w:bCs/>
          <w:sz w:val="28"/>
          <w:szCs w:val="28"/>
        </w:rPr>
      </w:pPr>
      <w:r>
        <w:rPr>
          <w:b/>
          <w:bCs/>
          <w:sz w:val="28"/>
          <w:szCs w:val="28"/>
        </w:rPr>
        <w:t>Team Remin</w:t>
      </w:r>
      <w:r w:rsidR="00EE3BCB">
        <w:rPr>
          <w:b/>
          <w:bCs/>
          <w:sz w:val="28"/>
          <w:szCs w:val="28"/>
        </w:rPr>
        <w:t>gton</w:t>
      </w:r>
      <w:r w:rsidR="00793CD0">
        <w:rPr>
          <w:b/>
          <w:bCs/>
          <w:sz w:val="28"/>
          <w:szCs w:val="28"/>
        </w:rPr>
        <w:t>’s Hitch and Sharpe Run the Table at</w:t>
      </w:r>
      <w:r w:rsidR="004550F9">
        <w:rPr>
          <w:b/>
          <w:bCs/>
          <w:sz w:val="28"/>
          <w:szCs w:val="28"/>
        </w:rPr>
        <w:t xml:space="preserve"> </w:t>
      </w:r>
      <w:r w:rsidR="00793CD0">
        <w:rPr>
          <w:b/>
          <w:bCs/>
          <w:sz w:val="28"/>
          <w:szCs w:val="28"/>
        </w:rPr>
        <w:t xml:space="preserve">Sporting Clays </w:t>
      </w:r>
      <w:r w:rsidR="006B607A">
        <w:rPr>
          <w:b/>
          <w:bCs/>
          <w:sz w:val="28"/>
          <w:szCs w:val="28"/>
        </w:rPr>
        <w:t>U.S. Open</w:t>
      </w:r>
    </w:p>
    <w:p w14:paraId="5DAB6C7B" w14:textId="77777777" w:rsidR="007F3312" w:rsidRDefault="007F3312">
      <w:pPr>
        <w:jc w:val="center"/>
        <w:rPr>
          <w:sz w:val="28"/>
          <w:szCs w:val="28"/>
        </w:rPr>
      </w:pPr>
    </w:p>
    <w:p w14:paraId="26A91B9B" w14:textId="78461812" w:rsidR="000738C3" w:rsidRDefault="52A9AD04">
      <w:pPr>
        <w:rPr>
          <w:sz w:val="24"/>
          <w:szCs w:val="24"/>
        </w:rPr>
      </w:pPr>
      <w:r w:rsidRPr="52A9AD04">
        <w:rPr>
          <w:b/>
          <w:bCs/>
          <w:sz w:val="24"/>
          <w:szCs w:val="24"/>
        </w:rPr>
        <w:t xml:space="preserve">LONOKE, Ark. – </w:t>
      </w:r>
      <w:r w:rsidR="006B607A">
        <w:rPr>
          <w:b/>
          <w:bCs/>
          <w:sz w:val="24"/>
          <w:szCs w:val="24"/>
        </w:rPr>
        <w:t>May 5</w:t>
      </w:r>
      <w:r w:rsidR="00EE3BCB">
        <w:rPr>
          <w:b/>
          <w:bCs/>
          <w:sz w:val="24"/>
          <w:szCs w:val="24"/>
        </w:rPr>
        <w:t>,</w:t>
      </w:r>
      <w:r w:rsidR="004329FE">
        <w:rPr>
          <w:b/>
          <w:bCs/>
          <w:sz w:val="24"/>
          <w:szCs w:val="24"/>
        </w:rPr>
        <w:t xml:space="preserve"> </w:t>
      </w:r>
      <w:r w:rsidRPr="52A9AD04">
        <w:rPr>
          <w:b/>
          <w:bCs/>
          <w:sz w:val="24"/>
          <w:szCs w:val="24"/>
        </w:rPr>
        <w:t xml:space="preserve">2025 – </w:t>
      </w:r>
      <w:hyperlink r:id="rId6">
        <w:r w:rsidRPr="52A9AD04">
          <w:rPr>
            <w:color w:val="1155CC"/>
            <w:sz w:val="24"/>
            <w:szCs w:val="24"/>
            <w:u w:val="single"/>
          </w:rPr>
          <w:t>Remington Ammunition</w:t>
        </w:r>
      </w:hyperlink>
      <w:r w:rsidR="00982DBA">
        <w:t xml:space="preserve"> </w:t>
      </w:r>
      <w:r w:rsidR="00982DBA" w:rsidRPr="00E62F5D">
        <w:rPr>
          <w:sz w:val="24"/>
          <w:szCs w:val="24"/>
        </w:rPr>
        <w:t>congratu</w:t>
      </w:r>
      <w:r w:rsidR="00F40972" w:rsidRPr="00E62F5D">
        <w:rPr>
          <w:sz w:val="24"/>
          <w:szCs w:val="24"/>
        </w:rPr>
        <w:t xml:space="preserve">lates sponsored shooters </w:t>
      </w:r>
      <w:r w:rsidR="006B607A" w:rsidRPr="00E62F5D">
        <w:rPr>
          <w:sz w:val="24"/>
          <w:szCs w:val="24"/>
        </w:rPr>
        <w:t>Todd Hitch and Madison Sharpe on winning Main Event titles at the U.S. Open for sporting clays. The dynamic duo</w:t>
      </w:r>
      <w:r w:rsidR="002D0F31" w:rsidRPr="00E62F5D">
        <w:rPr>
          <w:sz w:val="24"/>
          <w:szCs w:val="24"/>
        </w:rPr>
        <w:t xml:space="preserve"> bested their classes in a very competitive field of nearly 1,</w:t>
      </w:r>
      <w:r w:rsidR="00634956">
        <w:rPr>
          <w:sz w:val="24"/>
          <w:szCs w:val="24"/>
        </w:rPr>
        <w:t>300</w:t>
      </w:r>
      <w:r w:rsidR="00634956" w:rsidRPr="00E62F5D">
        <w:rPr>
          <w:sz w:val="24"/>
          <w:szCs w:val="24"/>
        </w:rPr>
        <w:t xml:space="preserve"> </w:t>
      </w:r>
      <w:r w:rsidR="002D0F31" w:rsidRPr="00E62F5D">
        <w:rPr>
          <w:sz w:val="24"/>
          <w:szCs w:val="24"/>
        </w:rPr>
        <w:t xml:space="preserve">total participants.  The U.S. Open is unique in that it moves to different locations each year allowing </w:t>
      </w:r>
      <w:r w:rsidR="00B35AC0" w:rsidRPr="00E62F5D">
        <w:rPr>
          <w:sz w:val="24"/>
          <w:szCs w:val="24"/>
        </w:rPr>
        <w:t xml:space="preserve">increased </w:t>
      </w:r>
      <w:r w:rsidR="002D0F31" w:rsidRPr="00E62F5D">
        <w:rPr>
          <w:sz w:val="24"/>
          <w:szCs w:val="24"/>
        </w:rPr>
        <w:t>regional participation.  This year’s event was held at Providence Hill Sporting Club in Jackson, Mississippi and ran from April 28-May 4, 2025.</w:t>
      </w:r>
    </w:p>
    <w:p w14:paraId="4260BDD0" w14:textId="77777777" w:rsidR="000738C3" w:rsidRDefault="000738C3">
      <w:pPr>
        <w:rPr>
          <w:sz w:val="24"/>
          <w:szCs w:val="24"/>
        </w:rPr>
      </w:pPr>
    </w:p>
    <w:p w14:paraId="37ABE9D7" w14:textId="11D0AC28" w:rsidR="000E6B8A" w:rsidRDefault="002D0F31">
      <w:pPr>
        <w:rPr>
          <w:sz w:val="24"/>
          <w:szCs w:val="24"/>
        </w:rPr>
      </w:pPr>
      <w:r>
        <w:rPr>
          <w:sz w:val="24"/>
          <w:szCs w:val="24"/>
        </w:rPr>
        <w:t xml:space="preserve">Todd Hitch won the Main Event High </w:t>
      </w:r>
      <w:proofErr w:type="gramStart"/>
      <w:r>
        <w:rPr>
          <w:sz w:val="24"/>
          <w:szCs w:val="24"/>
        </w:rPr>
        <w:t>Over All</w:t>
      </w:r>
      <w:proofErr w:type="gramEnd"/>
      <w:r>
        <w:rPr>
          <w:sz w:val="24"/>
          <w:szCs w:val="24"/>
        </w:rPr>
        <w:t xml:space="preserve">, defeating nearly 1,100 shooters vying for the title.  Hitch says he had to overcome a few early nerves on the first day and the first three stations on the final day.  </w:t>
      </w:r>
      <w:r w:rsidR="001D7B05">
        <w:rPr>
          <w:sz w:val="24"/>
          <w:szCs w:val="24"/>
        </w:rPr>
        <w:t>“This win means a ton for me, after coming so close last year and finally being able to seal the deal is a feeling I’ll never forget,” said Hitch</w:t>
      </w:r>
      <w:r w:rsidR="00793CD0">
        <w:rPr>
          <w:sz w:val="24"/>
          <w:szCs w:val="24"/>
        </w:rPr>
        <w:t>.</w:t>
      </w:r>
    </w:p>
    <w:p w14:paraId="4B128D37" w14:textId="2D25DD5D" w:rsidR="001D7B05" w:rsidRDefault="001D7B05">
      <w:pPr>
        <w:rPr>
          <w:sz w:val="24"/>
          <w:szCs w:val="24"/>
        </w:rPr>
      </w:pPr>
    </w:p>
    <w:p w14:paraId="0EF952DF" w14:textId="4474E93D" w:rsidR="001D7B05" w:rsidRDefault="001D7B05">
      <w:pPr>
        <w:rPr>
          <w:sz w:val="24"/>
          <w:szCs w:val="24"/>
        </w:rPr>
      </w:pPr>
      <w:r>
        <w:rPr>
          <w:sz w:val="24"/>
          <w:szCs w:val="24"/>
        </w:rPr>
        <w:t>“The weather was great all week and the targets were set well,” said Hitch.  His load of choice in winning the Main Event High Overall and a Prelim was Remington’s Nitro Sporting Clays 1 1/8-ounce loads</w:t>
      </w:r>
      <w:r w:rsidR="00793CD0">
        <w:rPr>
          <w:sz w:val="24"/>
          <w:szCs w:val="24"/>
        </w:rPr>
        <w:t xml:space="preserve"> at </w:t>
      </w:r>
      <w:r w:rsidR="00F70E5B">
        <w:rPr>
          <w:sz w:val="24"/>
          <w:szCs w:val="24"/>
        </w:rPr>
        <w:t xml:space="preserve">1300 </w:t>
      </w:r>
      <w:r w:rsidR="00793CD0">
        <w:rPr>
          <w:sz w:val="24"/>
          <w:szCs w:val="24"/>
        </w:rPr>
        <w:t>feet-per-second</w:t>
      </w:r>
      <w:r>
        <w:rPr>
          <w:sz w:val="24"/>
          <w:szCs w:val="24"/>
        </w:rPr>
        <w:t xml:space="preserve"> in 7.5 and 8 shot.  “I shot 95 percent 8s throughout the week.  </w:t>
      </w:r>
      <w:proofErr w:type="spellStart"/>
      <w:r>
        <w:rPr>
          <w:sz w:val="24"/>
          <w:szCs w:val="24"/>
        </w:rPr>
        <w:t>Nitros</w:t>
      </w:r>
      <w:proofErr w:type="spellEnd"/>
      <w:r>
        <w:rPr>
          <w:sz w:val="24"/>
          <w:szCs w:val="24"/>
        </w:rPr>
        <w:t xml:space="preserve"> hold their pattern so well it gives me confidence to shoot 8s at longer distances as long as the target is showing face,” said Hitch.</w:t>
      </w:r>
    </w:p>
    <w:p w14:paraId="34C9E754" w14:textId="77777777" w:rsidR="001D7B05" w:rsidRDefault="001D7B05">
      <w:pPr>
        <w:rPr>
          <w:sz w:val="24"/>
          <w:szCs w:val="24"/>
        </w:rPr>
      </w:pPr>
    </w:p>
    <w:p w14:paraId="4CE134D6" w14:textId="77777777" w:rsidR="002F11EB" w:rsidRDefault="001D7B05">
      <w:pPr>
        <w:rPr>
          <w:sz w:val="24"/>
          <w:szCs w:val="24"/>
        </w:rPr>
      </w:pPr>
      <w:r>
        <w:rPr>
          <w:sz w:val="24"/>
          <w:szCs w:val="24"/>
        </w:rPr>
        <w:t xml:space="preserve">Team Remington’s Madison Sharpe also had an event to remember.  The South Carolina native won </w:t>
      </w:r>
      <w:r w:rsidR="0094796B">
        <w:rPr>
          <w:sz w:val="24"/>
          <w:szCs w:val="24"/>
        </w:rPr>
        <w:t xml:space="preserve">an astounding nine </w:t>
      </w:r>
      <w:r>
        <w:rPr>
          <w:sz w:val="24"/>
          <w:szCs w:val="24"/>
        </w:rPr>
        <w:t xml:space="preserve">events including the Lady’s Main Event High </w:t>
      </w:r>
      <w:proofErr w:type="gramStart"/>
      <w:r>
        <w:rPr>
          <w:sz w:val="24"/>
          <w:szCs w:val="24"/>
        </w:rPr>
        <w:t>Over All</w:t>
      </w:r>
      <w:proofErr w:type="gramEnd"/>
      <w:r>
        <w:rPr>
          <w:sz w:val="24"/>
          <w:szCs w:val="24"/>
        </w:rPr>
        <w:t xml:space="preserve">.  What is even more amazing, the </w:t>
      </w:r>
      <w:r w:rsidR="0094796B">
        <w:rPr>
          <w:sz w:val="24"/>
          <w:szCs w:val="24"/>
        </w:rPr>
        <w:t>24-year-old</w:t>
      </w:r>
      <w:r>
        <w:rPr>
          <w:sz w:val="24"/>
          <w:szCs w:val="24"/>
        </w:rPr>
        <w:t xml:space="preserve"> hadn’t done much </w:t>
      </w:r>
      <w:r w:rsidR="0094796B">
        <w:rPr>
          <w:sz w:val="24"/>
          <w:szCs w:val="24"/>
        </w:rPr>
        <w:t xml:space="preserve">practicing </w:t>
      </w:r>
      <w:r>
        <w:rPr>
          <w:sz w:val="24"/>
          <w:szCs w:val="24"/>
        </w:rPr>
        <w:t xml:space="preserve">leading up to the U.S. Open.  She was in the turkey woods chasing the grand slam and came into the event refreshed and relaxed.  </w:t>
      </w:r>
    </w:p>
    <w:p w14:paraId="55D470AF" w14:textId="77777777" w:rsidR="002F11EB" w:rsidRDefault="002F11EB">
      <w:pPr>
        <w:rPr>
          <w:sz w:val="24"/>
          <w:szCs w:val="24"/>
        </w:rPr>
      </w:pPr>
    </w:p>
    <w:p w14:paraId="3DEDB9EB" w14:textId="472E49DD" w:rsidR="0094796B" w:rsidRDefault="001D7B05">
      <w:pPr>
        <w:rPr>
          <w:sz w:val="24"/>
          <w:szCs w:val="24"/>
        </w:rPr>
      </w:pPr>
      <w:r>
        <w:rPr>
          <w:sz w:val="24"/>
          <w:szCs w:val="24"/>
        </w:rPr>
        <w:t xml:space="preserve">“While I was hunting, I was focused on visualizing targets and the mental aspect of the competition,” said Sharpe.  </w:t>
      </w:r>
      <w:r w:rsidR="0094796B">
        <w:rPr>
          <w:sz w:val="24"/>
          <w:szCs w:val="24"/>
        </w:rPr>
        <w:t>“I shot with no fear.”  Sharpe says she is heading to Wyoming to hunt her Merriam’s turkey before it</w:t>
      </w:r>
      <w:r w:rsidR="00793CD0">
        <w:rPr>
          <w:sz w:val="24"/>
          <w:szCs w:val="24"/>
        </w:rPr>
        <w:t>'</w:t>
      </w:r>
      <w:r w:rsidR="0094796B">
        <w:rPr>
          <w:sz w:val="24"/>
          <w:szCs w:val="24"/>
        </w:rPr>
        <w:t xml:space="preserve">s back to giving lessons and training in </w:t>
      </w:r>
      <w:r w:rsidR="00FF7768">
        <w:rPr>
          <w:sz w:val="24"/>
          <w:szCs w:val="24"/>
        </w:rPr>
        <w:t xml:space="preserve">preparation </w:t>
      </w:r>
      <w:r w:rsidR="0094796B">
        <w:rPr>
          <w:sz w:val="24"/>
          <w:szCs w:val="24"/>
        </w:rPr>
        <w:t xml:space="preserve">for a </w:t>
      </w:r>
      <w:r w:rsidR="00FF7768">
        <w:rPr>
          <w:sz w:val="24"/>
          <w:szCs w:val="24"/>
        </w:rPr>
        <w:t xml:space="preserve">June </w:t>
      </w:r>
      <w:r w:rsidR="0094796B">
        <w:rPr>
          <w:sz w:val="24"/>
          <w:szCs w:val="24"/>
        </w:rPr>
        <w:t>regional competition.</w:t>
      </w:r>
    </w:p>
    <w:p w14:paraId="69D871C5" w14:textId="77777777" w:rsidR="0094796B" w:rsidRDefault="0094796B">
      <w:pPr>
        <w:rPr>
          <w:sz w:val="24"/>
          <w:szCs w:val="24"/>
        </w:rPr>
      </w:pPr>
    </w:p>
    <w:p w14:paraId="05FAD745" w14:textId="29178476" w:rsidR="009D3591" w:rsidRDefault="0094796B">
      <w:pPr>
        <w:rPr>
          <w:sz w:val="24"/>
          <w:szCs w:val="24"/>
        </w:rPr>
      </w:pPr>
      <w:r>
        <w:rPr>
          <w:sz w:val="24"/>
          <w:szCs w:val="24"/>
        </w:rPr>
        <w:t xml:space="preserve">Other Team Remington results including a 20-gauge event High Over All win from Brandon Powell, and a runner-up finish by Turner Parcell in the Super Sport event that had 984 participants and a runner-up finish in the 12-gauge event with a field of 403 shooters. </w:t>
      </w:r>
      <w:r w:rsidR="001D7B05">
        <w:rPr>
          <w:sz w:val="24"/>
          <w:szCs w:val="24"/>
        </w:rPr>
        <w:t xml:space="preserve"> </w:t>
      </w:r>
    </w:p>
    <w:p w14:paraId="438C28A8" w14:textId="77777777" w:rsidR="00FF7768" w:rsidRDefault="00FF7768">
      <w:pPr>
        <w:rPr>
          <w:sz w:val="24"/>
          <w:szCs w:val="24"/>
        </w:rPr>
      </w:pPr>
    </w:p>
    <w:p w14:paraId="3CBC14FF" w14:textId="77777777" w:rsidR="00BB1EEA" w:rsidRDefault="00BB1EEA" w:rsidP="00BB1EEA">
      <w:pPr>
        <w:rPr>
          <w:sz w:val="24"/>
          <w:szCs w:val="24"/>
        </w:rPr>
      </w:pPr>
      <w:r w:rsidRPr="1677C43C">
        <w:rPr>
          <w:sz w:val="24"/>
          <w:szCs w:val="24"/>
        </w:rPr>
        <w:t>Team Remington competes and wins with Remington Premier shotshells. Top quality, consistency and accuracy come standard when trap, skeet or sporting competitors shoot the iconic Premier STS and Premier Nitro families of ammunition.</w:t>
      </w:r>
    </w:p>
    <w:p w14:paraId="0E27B00A" w14:textId="77777777" w:rsidR="007F3312" w:rsidRDefault="007F3312">
      <w:pPr>
        <w:rPr>
          <w:sz w:val="24"/>
          <w:szCs w:val="24"/>
        </w:rPr>
      </w:pPr>
    </w:p>
    <w:p w14:paraId="406EA75A" w14:textId="77777777" w:rsidR="00083530" w:rsidRPr="004374D4" w:rsidRDefault="00083530" w:rsidP="00083530">
      <w:pPr>
        <w:rPr>
          <w:sz w:val="24"/>
          <w:szCs w:val="24"/>
        </w:rPr>
      </w:pPr>
      <w:r w:rsidRPr="004374D4">
        <w:rPr>
          <w:sz w:val="24"/>
          <w:szCs w:val="24"/>
        </w:rPr>
        <w:t xml:space="preserve">Find Remington ammunition at dealers nationwide and online. For more information on Remington ammunition and accessories, visit </w:t>
      </w:r>
      <w:hyperlink r:id="rId7" w:history="1">
        <w:r w:rsidRPr="004374D4">
          <w:rPr>
            <w:rStyle w:val="Hyperlink"/>
            <w:sz w:val="24"/>
            <w:szCs w:val="24"/>
          </w:rPr>
          <w:t>www.remington.com</w:t>
        </w:r>
      </w:hyperlink>
      <w:r w:rsidRPr="004374D4">
        <w:rPr>
          <w:sz w:val="24"/>
          <w:szCs w:val="24"/>
        </w:rPr>
        <w:t>.</w:t>
      </w:r>
    </w:p>
    <w:p w14:paraId="04946F8C" w14:textId="77777777" w:rsidR="002F11EB" w:rsidRDefault="002F11EB">
      <w:pPr>
        <w:rPr>
          <w:sz w:val="24"/>
          <w:szCs w:val="24"/>
        </w:rPr>
      </w:pPr>
    </w:p>
    <w:p w14:paraId="79F93AD8" w14:textId="77777777" w:rsidR="00083530" w:rsidRDefault="00083530">
      <w:pPr>
        <w:rPr>
          <w:sz w:val="24"/>
          <w:szCs w:val="24"/>
        </w:rPr>
      </w:pPr>
    </w:p>
    <w:p w14:paraId="06B895A7" w14:textId="77777777" w:rsidR="0094796B" w:rsidRPr="0073051A" w:rsidRDefault="0094796B" w:rsidP="0094796B">
      <w:pPr>
        <w:rPr>
          <w:b/>
          <w:szCs w:val="24"/>
        </w:rPr>
      </w:pPr>
      <w:r w:rsidRPr="0073051A">
        <w:rPr>
          <w:b/>
          <w:szCs w:val="24"/>
        </w:rPr>
        <w:t xml:space="preserve">Press Release Contact: </w:t>
      </w:r>
      <w:r w:rsidRPr="0073051A">
        <w:rPr>
          <w:bCs/>
          <w:szCs w:val="24"/>
        </w:rPr>
        <w:t xml:space="preserve">JJ Reich </w:t>
      </w:r>
    </w:p>
    <w:p w14:paraId="7251EEFF" w14:textId="77777777" w:rsidR="0094796B" w:rsidRPr="0073051A" w:rsidRDefault="0094796B" w:rsidP="0094796B">
      <w:pPr>
        <w:rPr>
          <w:bCs/>
          <w:szCs w:val="24"/>
        </w:rPr>
      </w:pPr>
      <w:r w:rsidRPr="0073051A">
        <w:rPr>
          <w:bCs/>
          <w:szCs w:val="24"/>
        </w:rPr>
        <w:t xml:space="preserve">Senior Manager – Press Relations </w:t>
      </w:r>
    </w:p>
    <w:p w14:paraId="4C4AA9D7" w14:textId="77777777" w:rsidR="0094796B" w:rsidRPr="0073051A" w:rsidRDefault="0094796B" w:rsidP="0094796B">
      <w:pPr>
        <w:rPr>
          <w:bCs/>
          <w:szCs w:val="24"/>
        </w:rPr>
      </w:pPr>
      <w:r w:rsidRPr="0073051A">
        <w:rPr>
          <w:bCs/>
          <w:szCs w:val="24"/>
        </w:rPr>
        <w:t xml:space="preserve">E-mail: media@tkghunt.com  </w:t>
      </w:r>
    </w:p>
    <w:p w14:paraId="60061E4C" w14:textId="77777777" w:rsidR="007F3312" w:rsidRDefault="007F3312">
      <w:pPr>
        <w:rPr>
          <w:sz w:val="24"/>
          <w:szCs w:val="24"/>
        </w:rPr>
      </w:pPr>
    </w:p>
    <w:p w14:paraId="23BC60A5" w14:textId="77777777" w:rsidR="002F11EB" w:rsidRDefault="002F11EB">
      <w:pPr>
        <w:rPr>
          <w:sz w:val="24"/>
          <w:szCs w:val="24"/>
        </w:rPr>
      </w:pPr>
    </w:p>
    <w:p w14:paraId="60B700A3" w14:textId="77777777" w:rsidR="007F3312" w:rsidRDefault="0003440D">
      <w:pPr>
        <w:rPr>
          <w:sz w:val="24"/>
          <w:szCs w:val="24"/>
        </w:rPr>
      </w:pPr>
      <w:r>
        <w:rPr>
          <w:b/>
          <w:sz w:val="24"/>
          <w:szCs w:val="24"/>
        </w:rPr>
        <w:t>About Remington</w:t>
      </w:r>
    </w:p>
    <w:p w14:paraId="697537C1" w14:textId="77777777" w:rsidR="00193D12" w:rsidRDefault="00193D12" w:rsidP="00193D12">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50E8E5D1" w14:textId="77777777" w:rsidR="00193D12" w:rsidRDefault="00193D12" w:rsidP="00193D12">
      <w:pPr>
        <w:rPr>
          <w:sz w:val="24"/>
          <w:szCs w:val="24"/>
        </w:rPr>
      </w:pPr>
    </w:p>
    <w:p w14:paraId="11C562B0" w14:textId="77777777" w:rsidR="00193D12" w:rsidRDefault="00193D12" w:rsidP="00193D12">
      <w:pPr>
        <w:rPr>
          <w:sz w:val="24"/>
          <w:szCs w:val="24"/>
        </w:rPr>
      </w:pPr>
      <w:r>
        <w:rPr>
          <w:sz w:val="24"/>
          <w:szCs w:val="24"/>
        </w:rPr>
        <w:t xml:space="preserve">Founded in 1816, Remington and America </w:t>
      </w:r>
      <w:proofErr w:type="gramStart"/>
      <w:r>
        <w:rPr>
          <w:sz w:val="24"/>
          <w:szCs w:val="24"/>
        </w:rPr>
        <w:t>have fought</w:t>
      </w:r>
      <w:proofErr w:type="gramEnd"/>
      <w:r>
        <w:rPr>
          <w:sz w:val="24"/>
          <w:szCs w:val="24"/>
        </w:rPr>
        <w:t xml:space="preserve"> and won wars, put food on millions of tables and brought countless generations together at the range and in the field. We are proud of each and every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4D87CBE8" w14:textId="123238FF" w:rsidR="007F3312" w:rsidRDefault="007F3312" w:rsidP="00193D12">
      <w:pPr>
        <w:rPr>
          <w:sz w:val="24"/>
          <w:szCs w:val="24"/>
        </w:rPr>
      </w:pPr>
    </w:p>
    <w:sectPr w:rsidR="007F331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170AD" w14:textId="77777777" w:rsidR="00A23230" w:rsidRDefault="00A23230">
      <w:pPr>
        <w:spacing w:line="240" w:lineRule="auto"/>
      </w:pPr>
      <w:r>
        <w:separator/>
      </w:r>
    </w:p>
  </w:endnote>
  <w:endnote w:type="continuationSeparator" w:id="0">
    <w:p w14:paraId="14BE51F1" w14:textId="77777777" w:rsidR="00A23230" w:rsidRDefault="00A23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62FD6" w14:textId="77777777" w:rsidR="00A23230" w:rsidRDefault="00A23230">
      <w:pPr>
        <w:spacing w:line="240" w:lineRule="auto"/>
      </w:pPr>
      <w:r>
        <w:separator/>
      </w:r>
    </w:p>
  </w:footnote>
  <w:footnote w:type="continuationSeparator" w:id="0">
    <w:p w14:paraId="0ED15C2C" w14:textId="77777777" w:rsidR="00A23230" w:rsidRDefault="00A232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20A91"/>
    <w:rsid w:val="0003440D"/>
    <w:rsid w:val="000738C3"/>
    <w:rsid w:val="00083530"/>
    <w:rsid w:val="000E6B8A"/>
    <w:rsid w:val="000F07DA"/>
    <w:rsid w:val="0017470D"/>
    <w:rsid w:val="00193D12"/>
    <w:rsid w:val="001D2337"/>
    <w:rsid w:val="001D7B05"/>
    <w:rsid w:val="001E73F5"/>
    <w:rsid w:val="001E7AF1"/>
    <w:rsid w:val="001F25B8"/>
    <w:rsid w:val="002110BA"/>
    <w:rsid w:val="002505A7"/>
    <w:rsid w:val="00256463"/>
    <w:rsid w:val="002823E3"/>
    <w:rsid w:val="00283A1B"/>
    <w:rsid w:val="002A0438"/>
    <w:rsid w:val="002C3993"/>
    <w:rsid w:val="002D0F31"/>
    <w:rsid w:val="002E1E85"/>
    <w:rsid w:val="002F11EB"/>
    <w:rsid w:val="003308B0"/>
    <w:rsid w:val="00361D35"/>
    <w:rsid w:val="003755A1"/>
    <w:rsid w:val="00375B38"/>
    <w:rsid w:val="00381CA8"/>
    <w:rsid w:val="0039754B"/>
    <w:rsid w:val="003C6B23"/>
    <w:rsid w:val="003D2A61"/>
    <w:rsid w:val="003F18DE"/>
    <w:rsid w:val="003F5F43"/>
    <w:rsid w:val="004329FE"/>
    <w:rsid w:val="004550F9"/>
    <w:rsid w:val="0048182C"/>
    <w:rsid w:val="004B5BA4"/>
    <w:rsid w:val="004F1462"/>
    <w:rsid w:val="004F1987"/>
    <w:rsid w:val="004F67CC"/>
    <w:rsid w:val="00515FC6"/>
    <w:rsid w:val="0057557A"/>
    <w:rsid w:val="005F5E88"/>
    <w:rsid w:val="0063449C"/>
    <w:rsid w:val="00634956"/>
    <w:rsid w:val="006462ED"/>
    <w:rsid w:val="00686094"/>
    <w:rsid w:val="006911A2"/>
    <w:rsid w:val="00695803"/>
    <w:rsid w:val="006B607A"/>
    <w:rsid w:val="00777333"/>
    <w:rsid w:val="0078144C"/>
    <w:rsid w:val="00793CD0"/>
    <w:rsid w:val="007D6348"/>
    <w:rsid w:val="007E3160"/>
    <w:rsid w:val="007F3312"/>
    <w:rsid w:val="00860DB1"/>
    <w:rsid w:val="0086358A"/>
    <w:rsid w:val="0087316B"/>
    <w:rsid w:val="008A63F0"/>
    <w:rsid w:val="008E2FEE"/>
    <w:rsid w:val="0094796B"/>
    <w:rsid w:val="00980773"/>
    <w:rsid w:val="00982DBA"/>
    <w:rsid w:val="009D073C"/>
    <w:rsid w:val="009D3591"/>
    <w:rsid w:val="009F4AD5"/>
    <w:rsid w:val="00A00450"/>
    <w:rsid w:val="00A1244F"/>
    <w:rsid w:val="00A14EC6"/>
    <w:rsid w:val="00A23230"/>
    <w:rsid w:val="00A73D68"/>
    <w:rsid w:val="00AB05B4"/>
    <w:rsid w:val="00AB0F62"/>
    <w:rsid w:val="00AB7E64"/>
    <w:rsid w:val="00AC4EDF"/>
    <w:rsid w:val="00AE132C"/>
    <w:rsid w:val="00AE3E35"/>
    <w:rsid w:val="00B006A8"/>
    <w:rsid w:val="00B10173"/>
    <w:rsid w:val="00B35AC0"/>
    <w:rsid w:val="00B63B1A"/>
    <w:rsid w:val="00B81586"/>
    <w:rsid w:val="00BB0A3F"/>
    <w:rsid w:val="00BB1EEA"/>
    <w:rsid w:val="00BB7E6B"/>
    <w:rsid w:val="00BC17C1"/>
    <w:rsid w:val="00BC2ABF"/>
    <w:rsid w:val="00BE23E9"/>
    <w:rsid w:val="00C94488"/>
    <w:rsid w:val="00CB502F"/>
    <w:rsid w:val="00CB5B61"/>
    <w:rsid w:val="00CC75EA"/>
    <w:rsid w:val="00D22FF4"/>
    <w:rsid w:val="00D7624A"/>
    <w:rsid w:val="00D845CA"/>
    <w:rsid w:val="00E42D6E"/>
    <w:rsid w:val="00E471DC"/>
    <w:rsid w:val="00E62F5D"/>
    <w:rsid w:val="00EB4849"/>
    <w:rsid w:val="00ED4A1D"/>
    <w:rsid w:val="00EE3BCB"/>
    <w:rsid w:val="00F007C7"/>
    <w:rsid w:val="00F01E11"/>
    <w:rsid w:val="00F40972"/>
    <w:rsid w:val="00F614E2"/>
    <w:rsid w:val="00F70E5B"/>
    <w:rsid w:val="00F85CE6"/>
    <w:rsid w:val="00FC0537"/>
    <w:rsid w:val="00FF7768"/>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95803"/>
    <w:pPr>
      <w:spacing w:line="240" w:lineRule="auto"/>
    </w:pPr>
  </w:style>
  <w:style w:type="character" w:styleId="Hyperlink">
    <w:name w:val="Hyperlink"/>
    <w:basedOn w:val="DefaultParagraphFont"/>
    <w:uiPriority w:val="99"/>
    <w:unhideWhenUsed/>
    <w:rsid w:val="000835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mingt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616</Words>
  <Characters>3244</Characters>
  <Application>Microsoft Office Word</Application>
  <DocSecurity>0</DocSecurity>
  <Lines>66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Kelvington</dc:creator>
  <cp:lastModifiedBy>JJ Reich (John)</cp:lastModifiedBy>
  <cp:revision>4</cp:revision>
  <dcterms:created xsi:type="dcterms:W3CDTF">2025-05-05T16:49:00Z</dcterms:created>
  <dcterms:modified xsi:type="dcterms:W3CDTF">2025-05-05T17:54:00Z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5b745897-a704-47a3-97fa-93c663659cbc</vt:lpwstr>
  </property>
</Properties>
</file>